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B22B1" w14:textId="6357E72A" w:rsidR="00034DDA" w:rsidRDefault="00034DDA" w:rsidP="00034DDA">
      <w:pPr>
        <w:tabs>
          <w:tab w:val="left" w:pos="4820"/>
        </w:tabs>
        <w:jc w:val="center"/>
        <w:rPr>
          <w:szCs w:val="28"/>
          <w:lang w:val="uk-UA" w:eastAsia="en-US"/>
        </w:rPr>
      </w:pPr>
      <w:r>
        <w:rPr>
          <w:b/>
          <w:noProof/>
        </w:rPr>
        <w:drawing>
          <wp:inline distT="0" distB="0" distL="0" distR="0" wp14:anchorId="33EFDE2D" wp14:editId="7E6E2A40">
            <wp:extent cx="428625" cy="609600"/>
            <wp:effectExtent l="0" t="0" r="9525" b="0"/>
            <wp:docPr id="1241324478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5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E9892" w14:textId="77777777" w:rsidR="00034DDA" w:rsidRDefault="00034DDA" w:rsidP="00034DD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579002B0" w14:textId="77777777" w:rsidR="00034DDA" w:rsidRDefault="00034DDA" w:rsidP="00034DD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4AC3F81F" w14:textId="77777777" w:rsidR="00034DDA" w:rsidRDefault="00034DDA" w:rsidP="00034DDA">
      <w:pPr>
        <w:jc w:val="center"/>
        <w:rPr>
          <w:b/>
          <w:sz w:val="28"/>
          <w:szCs w:val="28"/>
          <w:lang w:val="uk-UA"/>
        </w:rPr>
      </w:pPr>
    </w:p>
    <w:p w14:paraId="5B12A376" w14:textId="0EB3AE86" w:rsidR="00034DDA" w:rsidRDefault="00034DDA" w:rsidP="00034D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вісімдесята сесі</w:t>
      </w:r>
      <w:r w:rsidR="00882DB5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восьмого скликання</w:t>
      </w:r>
    </w:p>
    <w:p w14:paraId="7515DCC7" w14:textId="77777777" w:rsidR="00034DDA" w:rsidRDefault="00034DDA" w:rsidP="00034DDA">
      <w:pPr>
        <w:jc w:val="center"/>
        <w:rPr>
          <w:sz w:val="28"/>
          <w:szCs w:val="28"/>
          <w:lang w:val="uk-UA"/>
        </w:rPr>
      </w:pPr>
    </w:p>
    <w:p w14:paraId="62C3A23F" w14:textId="77777777" w:rsidR="00034DDA" w:rsidRDefault="00034DDA" w:rsidP="00034DD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 РІШЕННЯ</w:t>
      </w:r>
    </w:p>
    <w:p w14:paraId="063430B8" w14:textId="77777777" w:rsidR="00034DDA" w:rsidRDefault="00034DDA" w:rsidP="00034DDA">
      <w:pPr>
        <w:rPr>
          <w:b/>
          <w:sz w:val="28"/>
          <w:szCs w:val="28"/>
          <w:lang w:val="uk-UA"/>
        </w:rPr>
      </w:pPr>
    </w:p>
    <w:p w14:paraId="1B3DB08D" w14:textId="30139375" w:rsidR="00034DDA" w:rsidRDefault="006824C5" w:rsidP="00034DDA">
      <w:pPr>
        <w:rPr>
          <w:bCs/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08 квітня</w:t>
      </w:r>
      <w:r w:rsidR="00882DB5">
        <w:rPr>
          <w:bCs/>
          <w:sz w:val="28"/>
          <w:szCs w:val="28"/>
          <w:lang w:val="uk-UA"/>
        </w:rPr>
        <w:t xml:space="preserve"> </w:t>
      </w:r>
      <w:r w:rsidR="00034DDA">
        <w:rPr>
          <w:bCs/>
          <w:sz w:val="28"/>
          <w:szCs w:val="28"/>
          <w:lang w:val="uk-UA"/>
        </w:rPr>
        <w:t>2026 року                                                                                         №</w:t>
      </w:r>
    </w:p>
    <w:p w14:paraId="28AAE36C" w14:textId="77777777" w:rsidR="00034DDA" w:rsidRDefault="00034DDA" w:rsidP="00034DDA">
      <w:pPr>
        <w:rPr>
          <w:b/>
          <w:color w:val="000000"/>
          <w:sz w:val="28"/>
          <w:szCs w:val="28"/>
          <w:lang w:val="uk-UA"/>
        </w:rPr>
      </w:pPr>
    </w:p>
    <w:p w14:paraId="3EE363AD" w14:textId="77777777" w:rsidR="00034DDA" w:rsidRDefault="00034DDA" w:rsidP="00034DDA">
      <w:pPr>
        <w:rPr>
          <w:b/>
          <w:color w:val="000000"/>
          <w:sz w:val="28"/>
          <w:szCs w:val="28"/>
          <w:lang w:val="uk-UA"/>
        </w:rPr>
      </w:pPr>
    </w:p>
    <w:p w14:paraId="3473BB97" w14:textId="7A185A79" w:rsidR="00034DDA" w:rsidRDefault="00034DDA" w:rsidP="00882DB5">
      <w:pPr>
        <w:tabs>
          <w:tab w:val="left" w:pos="2290"/>
          <w:tab w:val="left" w:pos="4395"/>
          <w:tab w:val="left" w:pos="5103"/>
        </w:tabs>
        <w:ind w:right="5387"/>
        <w:jc w:val="both"/>
        <w:rPr>
          <w:rFonts w:eastAsiaTheme="minorHAnsi" w:cstheme="minorBidi"/>
          <w:bCs/>
          <w:color w:val="000000"/>
          <w:sz w:val="28"/>
          <w:szCs w:val="28"/>
          <w:lang w:val="uk-UA" w:eastAsia="en-US"/>
        </w:rPr>
      </w:pPr>
      <w:r>
        <w:rPr>
          <w:rFonts w:eastAsiaTheme="minorHAnsi" w:cstheme="minorBidi"/>
          <w:bCs/>
          <w:color w:val="000000"/>
          <w:sz w:val="28"/>
          <w:szCs w:val="28"/>
          <w:lang w:val="uk-UA" w:eastAsia="en-US"/>
        </w:rPr>
        <w:t>Про виконання Програми соціального і економічного розвитку Хорольської міської ради Лубенського району Полтавської області на 202</w:t>
      </w:r>
      <w:r w:rsidR="003F67D7">
        <w:rPr>
          <w:rFonts w:eastAsiaTheme="minorHAnsi" w:cstheme="minorBidi"/>
          <w:bCs/>
          <w:color w:val="000000"/>
          <w:sz w:val="28"/>
          <w:szCs w:val="28"/>
          <w:lang w:val="uk-UA" w:eastAsia="en-US"/>
        </w:rPr>
        <w:t>5</w:t>
      </w:r>
      <w:r>
        <w:rPr>
          <w:rFonts w:eastAsiaTheme="minorHAnsi" w:cstheme="minorBidi"/>
          <w:bCs/>
          <w:color w:val="000000"/>
          <w:sz w:val="28"/>
          <w:szCs w:val="28"/>
          <w:lang w:val="uk-UA" w:eastAsia="en-US"/>
        </w:rPr>
        <w:t>-202</w:t>
      </w:r>
      <w:r w:rsidR="003F67D7">
        <w:rPr>
          <w:rFonts w:eastAsiaTheme="minorHAnsi" w:cstheme="minorBidi"/>
          <w:bCs/>
          <w:color w:val="000000"/>
          <w:sz w:val="28"/>
          <w:szCs w:val="28"/>
          <w:lang w:val="uk-UA" w:eastAsia="en-US"/>
        </w:rPr>
        <w:t>7</w:t>
      </w:r>
      <w:r>
        <w:rPr>
          <w:rFonts w:eastAsiaTheme="minorHAnsi" w:cstheme="minorBidi"/>
          <w:bCs/>
          <w:color w:val="000000"/>
          <w:sz w:val="28"/>
          <w:szCs w:val="28"/>
          <w:lang w:val="uk-UA" w:eastAsia="en-US"/>
        </w:rPr>
        <w:t xml:space="preserve"> роки за 2025 рік</w:t>
      </w:r>
    </w:p>
    <w:p w14:paraId="56F05E3B" w14:textId="77777777" w:rsidR="00034DDA" w:rsidRDefault="00034DDA" w:rsidP="00034DDA">
      <w:pPr>
        <w:tabs>
          <w:tab w:val="left" w:pos="2290"/>
          <w:tab w:val="left" w:pos="3969"/>
        </w:tabs>
        <w:ind w:right="5669"/>
        <w:jc w:val="both"/>
        <w:rPr>
          <w:rFonts w:eastAsiaTheme="minorHAnsi" w:cstheme="minorBidi"/>
          <w:b/>
          <w:bCs/>
          <w:color w:val="000000"/>
          <w:sz w:val="28"/>
          <w:szCs w:val="28"/>
          <w:lang w:val="uk-UA" w:eastAsia="en-US"/>
        </w:rPr>
      </w:pPr>
    </w:p>
    <w:p w14:paraId="5E5BD71F" w14:textId="77777777" w:rsidR="00034DDA" w:rsidRDefault="00034DDA" w:rsidP="00034DDA">
      <w:pPr>
        <w:tabs>
          <w:tab w:val="left" w:pos="2290"/>
          <w:tab w:val="left" w:pos="3969"/>
        </w:tabs>
        <w:ind w:right="5669"/>
        <w:jc w:val="both"/>
        <w:rPr>
          <w:rFonts w:eastAsiaTheme="minorHAnsi" w:cstheme="minorBidi"/>
          <w:b/>
          <w:bCs/>
          <w:color w:val="000000"/>
          <w:sz w:val="28"/>
          <w:szCs w:val="28"/>
          <w:lang w:val="uk-UA" w:eastAsia="en-US"/>
        </w:rPr>
      </w:pPr>
    </w:p>
    <w:p w14:paraId="0458AA5D" w14:textId="3F020D9B" w:rsidR="00034DDA" w:rsidRDefault="00034DDA" w:rsidP="00034DDA">
      <w:pPr>
        <w:tabs>
          <w:tab w:val="left" w:pos="76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п. 22 ч. 1 ст. 26 Закону України «Про місцеве самоврядування в Україні», заслухавши інформацію про хід виконання Програми соціального і економічного розвитку Хорольської міської ради Лубенського району Полтавської області на 202</w:t>
      </w:r>
      <w:r w:rsidR="003F67D7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3F67D7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 за 2025 рік, </w:t>
      </w:r>
      <w:r>
        <w:rPr>
          <w:color w:val="000000" w:themeColor="text1"/>
          <w:sz w:val="28"/>
          <w:szCs w:val="28"/>
          <w:lang w:val="uk-UA"/>
        </w:rPr>
        <w:t>міська рада</w:t>
      </w:r>
    </w:p>
    <w:p w14:paraId="588C6D0D" w14:textId="77777777" w:rsidR="00034DDA" w:rsidRDefault="00034DDA" w:rsidP="00034DDA">
      <w:pPr>
        <w:tabs>
          <w:tab w:val="left" w:pos="765"/>
        </w:tabs>
        <w:jc w:val="both"/>
        <w:rPr>
          <w:sz w:val="28"/>
          <w:szCs w:val="28"/>
          <w:lang w:val="uk-UA"/>
        </w:rPr>
      </w:pPr>
    </w:p>
    <w:p w14:paraId="1E407F90" w14:textId="77777777" w:rsidR="00034DDA" w:rsidRDefault="00034DDA" w:rsidP="00034DDA">
      <w:pPr>
        <w:tabs>
          <w:tab w:val="left" w:pos="76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2B6A8A1C" w14:textId="77777777" w:rsidR="00034DDA" w:rsidRPr="00882DB5" w:rsidRDefault="00034DDA" w:rsidP="00882DB5">
      <w:pPr>
        <w:spacing w:line="256" w:lineRule="auto"/>
        <w:rPr>
          <w:sz w:val="28"/>
          <w:szCs w:val="28"/>
          <w:lang w:val="uk-UA"/>
        </w:rPr>
      </w:pPr>
    </w:p>
    <w:p w14:paraId="314122FF" w14:textId="551236E8" w:rsidR="00034DDA" w:rsidRPr="00882DB5" w:rsidRDefault="00034DDA" w:rsidP="00882DB5">
      <w:pPr>
        <w:pStyle w:val="a9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-62" w:firstLine="709"/>
        <w:jc w:val="both"/>
        <w:rPr>
          <w:szCs w:val="28"/>
          <w:lang w:val="uk-UA"/>
        </w:rPr>
      </w:pPr>
      <w:r w:rsidRPr="00882DB5">
        <w:rPr>
          <w:szCs w:val="28"/>
          <w:lang w:val="uk-UA"/>
        </w:rPr>
        <w:t>Інформацію про виконання Програми соціального і економічного розвитку Хорольської міської ради Лубенського району Полтавської області на 202</w:t>
      </w:r>
      <w:r w:rsidR="003F67D7">
        <w:rPr>
          <w:szCs w:val="28"/>
          <w:lang w:val="uk-UA"/>
        </w:rPr>
        <w:t>5</w:t>
      </w:r>
      <w:r w:rsidRPr="00882DB5">
        <w:rPr>
          <w:szCs w:val="28"/>
          <w:lang w:val="uk-UA"/>
        </w:rPr>
        <w:t>-202</w:t>
      </w:r>
      <w:r w:rsidR="003F67D7">
        <w:rPr>
          <w:szCs w:val="28"/>
          <w:lang w:val="uk-UA"/>
        </w:rPr>
        <w:t>7</w:t>
      </w:r>
      <w:r w:rsidRPr="00882DB5">
        <w:rPr>
          <w:szCs w:val="28"/>
          <w:lang w:val="uk-UA"/>
        </w:rPr>
        <w:t xml:space="preserve"> роки за 2025 рік взяти до відома (додається).</w:t>
      </w:r>
      <w:r w:rsidRPr="00882DB5">
        <w:rPr>
          <w:b/>
          <w:color w:val="000000"/>
          <w:szCs w:val="28"/>
          <w:lang w:val="uk-UA"/>
        </w:rPr>
        <w:tab/>
      </w:r>
    </w:p>
    <w:p w14:paraId="2AE86DC6" w14:textId="77777777" w:rsidR="00034DDA" w:rsidRDefault="00034DDA" w:rsidP="00882DB5">
      <w:pPr>
        <w:autoSpaceDE w:val="0"/>
        <w:autoSpaceDN w:val="0"/>
        <w:adjustRightInd w:val="0"/>
        <w:ind w:right="-62"/>
        <w:jc w:val="both"/>
        <w:rPr>
          <w:sz w:val="28"/>
          <w:szCs w:val="28"/>
          <w:lang w:val="uk-UA"/>
        </w:rPr>
      </w:pPr>
    </w:p>
    <w:p w14:paraId="31C8164E" w14:textId="77777777" w:rsidR="00034DDA" w:rsidRDefault="00034DDA" w:rsidP="00882DB5">
      <w:pPr>
        <w:autoSpaceDE w:val="0"/>
        <w:autoSpaceDN w:val="0"/>
        <w:adjustRightInd w:val="0"/>
        <w:ind w:right="-62"/>
        <w:jc w:val="both"/>
        <w:rPr>
          <w:sz w:val="28"/>
          <w:szCs w:val="28"/>
          <w:lang w:val="uk-UA"/>
        </w:rPr>
      </w:pPr>
    </w:p>
    <w:p w14:paraId="6F3996CB" w14:textId="151FD7A4" w:rsidR="00034DDA" w:rsidRPr="00034DDA" w:rsidRDefault="00034DDA" w:rsidP="00882DB5">
      <w:pPr>
        <w:tabs>
          <w:tab w:val="left" w:pos="7088"/>
        </w:tabs>
        <w:spacing w:after="160" w:line="256" w:lineRule="auto"/>
        <w:rPr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882DB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ВОЛОШИН</w:t>
      </w:r>
    </w:p>
    <w:sectPr w:rsidR="00034DDA" w:rsidRPr="00034DDA" w:rsidSect="00882DB5">
      <w:pgSz w:w="11906" w:h="16838" w:code="9"/>
      <w:pgMar w:top="28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97906"/>
    <w:multiLevelType w:val="hybridMultilevel"/>
    <w:tmpl w:val="E22C542C"/>
    <w:lvl w:ilvl="0" w:tplc="86061D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DDA"/>
    <w:rsid w:val="00011948"/>
    <w:rsid w:val="00034DDA"/>
    <w:rsid w:val="003F67D7"/>
    <w:rsid w:val="006824C5"/>
    <w:rsid w:val="006C0B77"/>
    <w:rsid w:val="008242FF"/>
    <w:rsid w:val="00870751"/>
    <w:rsid w:val="00882DB5"/>
    <w:rsid w:val="00922C48"/>
    <w:rsid w:val="00B915B7"/>
    <w:rsid w:val="00DA34A2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D4DC8"/>
  <w15:chartTrackingRefBased/>
  <w15:docId w15:val="{6C29B75F-9B7D-4BA4-9F12-31BB19E4C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DD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34D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4D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4DD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4DD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4DD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4DD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4DD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4DD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4DD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4D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34D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34D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34DDA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34DDA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34DD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34DD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34DD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34DD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34DD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034D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4DD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034D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4DDA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034DDA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034DDA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034DD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34D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034DDA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034DD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7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575</Words>
  <Characters>329</Characters>
  <Application>Microsoft Office Word</Application>
  <DocSecurity>0</DocSecurity>
  <Lines>2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2026-02-18T13:29:00Z</dcterms:created>
  <dcterms:modified xsi:type="dcterms:W3CDTF">2026-03-26T13:02:00Z</dcterms:modified>
</cp:coreProperties>
</file>